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51"/>
        <w:gridCol w:w="2628"/>
      </w:tblGrid>
      <w:tr w:rsidR="00451EC9" w:rsidRPr="0046310F" w14:paraId="5D85B67A" w14:textId="77777777" w:rsidTr="00FB2235">
        <w:trPr>
          <w:trHeight w:val="1851"/>
        </w:trPr>
        <w:tc>
          <w:tcPr>
            <w:tcW w:w="3261" w:type="dxa"/>
            <w:vAlign w:val="center"/>
          </w:tcPr>
          <w:p w14:paraId="465DCE0A" w14:textId="77777777" w:rsidR="00451EC9" w:rsidRPr="0046310F" w:rsidRDefault="00451EC9" w:rsidP="00FB2235">
            <w:pPr>
              <w:tabs>
                <w:tab w:val="left" w:pos="426"/>
              </w:tabs>
              <w:spacing w:after="0" w:line="240" w:lineRule="auto"/>
              <w:ind w:firstLine="708"/>
              <w:jc w:val="center"/>
              <w:rPr>
                <w:rFonts w:ascii="Arial" w:eastAsia="Times New Roman" w:hAnsi="Arial" w:cs="Arial"/>
                <w:sz w:val="23"/>
                <w:szCs w:val="23"/>
                <w:u w:val="single"/>
              </w:rPr>
            </w:pPr>
            <w:bookmarkStart w:id="0" w:name="_GoBack"/>
            <w:bookmarkEnd w:id="0"/>
          </w:p>
          <w:p w14:paraId="17B61EEA" w14:textId="77777777" w:rsidR="00451EC9" w:rsidRPr="0046310F" w:rsidRDefault="00451EC9" w:rsidP="00FB2235">
            <w:pPr>
              <w:pageBreakBefore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3"/>
                <w:szCs w:val="23"/>
              </w:rPr>
            </w:pPr>
          </w:p>
          <w:p w14:paraId="40CCC336" w14:textId="77777777" w:rsidR="00451EC9" w:rsidRPr="0046310F" w:rsidRDefault="00451EC9" w:rsidP="00FB2235">
            <w:pPr>
              <w:pageBreakBefore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</w:pPr>
            <w:r w:rsidRPr="0046310F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АТ “КРИСТАЛБАНК”</w:t>
            </w:r>
          </w:p>
          <w:p w14:paraId="0A69BE0B" w14:textId="77777777" w:rsidR="00451EC9" w:rsidRPr="0046310F" w:rsidRDefault="00451EC9" w:rsidP="00FB2235">
            <w:pPr>
              <w:pageBreakBefore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napToGrid w:val="0"/>
                <w:sz w:val="23"/>
                <w:szCs w:val="23"/>
              </w:rPr>
            </w:pPr>
            <w:r w:rsidRPr="0046310F">
              <w:rPr>
                <w:rFonts w:ascii="Times New Roman" w:eastAsia="Times New Roman" w:hAnsi="Times New Roman"/>
                <w:b/>
                <w:i/>
                <w:snapToGrid w:val="0"/>
                <w:sz w:val="23"/>
                <w:szCs w:val="23"/>
              </w:rPr>
              <w:t>Київ, 04053</w:t>
            </w:r>
          </w:p>
          <w:p w14:paraId="15AC7428" w14:textId="77777777" w:rsidR="00451EC9" w:rsidRPr="0046310F" w:rsidRDefault="00451EC9" w:rsidP="00FB2235">
            <w:pPr>
              <w:pageBreakBefore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napToGrid w:val="0"/>
                <w:sz w:val="23"/>
                <w:szCs w:val="23"/>
              </w:rPr>
            </w:pPr>
            <w:r w:rsidRPr="0046310F">
              <w:rPr>
                <w:rFonts w:ascii="Times New Roman" w:eastAsia="Times New Roman" w:hAnsi="Times New Roman"/>
                <w:b/>
                <w:i/>
                <w:snapToGrid w:val="0"/>
                <w:sz w:val="23"/>
                <w:szCs w:val="23"/>
              </w:rPr>
              <w:t xml:space="preserve">Вул. </w:t>
            </w:r>
            <w:proofErr w:type="spellStart"/>
            <w:r w:rsidRPr="0046310F">
              <w:rPr>
                <w:rFonts w:ascii="Times New Roman" w:eastAsia="Times New Roman" w:hAnsi="Times New Roman"/>
                <w:b/>
                <w:i/>
                <w:snapToGrid w:val="0"/>
                <w:sz w:val="23"/>
                <w:szCs w:val="23"/>
              </w:rPr>
              <w:t>Кудрявський</w:t>
            </w:r>
            <w:proofErr w:type="spellEnd"/>
            <w:r w:rsidRPr="0046310F">
              <w:rPr>
                <w:rFonts w:ascii="Times New Roman" w:eastAsia="Times New Roman" w:hAnsi="Times New Roman"/>
                <w:b/>
                <w:i/>
                <w:snapToGrid w:val="0"/>
                <w:sz w:val="23"/>
                <w:szCs w:val="23"/>
              </w:rPr>
              <w:t xml:space="preserve"> узвіз, 2</w:t>
            </w:r>
          </w:p>
        </w:tc>
        <w:tc>
          <w:tcPr>
            <w:tcW w:w="3651" w:type="dxa"/>
            <w:vAlign w:val="center"/>
          </w:tcPr>
          <w:p w14:paraId="13F0D2F0" w14:textId="77777777" w:rsidR="00451EC9" w:rsidRPr="0046310F" w:rsidRDefault="00451EC9" w:rsidP="00FB223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FF0000"/>
                <w:sz w:val="23"/>
                <w:szCs w:val="23"/>
              </w:rPr>
            </w:pPr>
            <w:r w:rsidRPr="0046310F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ЗАЯВА №</w:t>
            </w:r>
            <w:r w:rsidR="009D2D73" w:rsidRPr="0046310F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 </w:t>
            </w:r>
          </w:p>
          <w:p w14:paraId="18D901B4" w14:textId="182AB32A" w:rsidR="00451EC9" w:rsidRPr="0046310F" w:rsidRDefault="00DC0A0C" w:rsidP="00FB223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  <w:lang w:eastAsia="ru-RU"/>
              </w:rPr>
              <w:t>про</w:t>
            </w:r>
            <w:r w:rsidR="00451EC9" w:rsidRPr="0046310F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  <w:lang w:eastAsia="ru-RU"/>
              </w:rPr>
              <w:t xml:space="preserve"> обмін іноземної валюти</w:t>
            </w:r>
          </w:p>
          <w:p w14:paraId="582318ED" w14:textId="77777777" w:rsidR="00451EC9" w:rsidRPr="0046310F" w:rsidRDefault="00451EC9" w:rsidP="00BF2A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</w:pPr>
            <w:r w:rsidRPr="0046310F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  <w:lang w:eastAsia="ru-RU"/>
              </w:rPr>
              <w:t xml:space="preserve">від </w:t>
            </w:r>
            <w:r w:rsidR="0046310F" w:rsidRPr="0046310F">
              <w:rPr>
                <w:rStyle w:val="Tahoma"/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fldChar w:fldCharType="begin">
                <w:ffData>
                  <w:name w:val="Documentdate"/>
                  <w:enabled/>
                  <w:calcOnExit w:val="0"/>
                  <w:textInput>
                    <w:default w:val="07.10.2022"/>
                  </w:textInput>
                </w:ffData>
              </w:fldChar>
            </w:r>
            <w:bookmarkStart w:id="1" w:name="Documentdate"/>
            <w:r w:rsidR="0046310F" w:rsidRPr="0046310F">
              <w:rPr>
                <w:rStyle w:val="Tahoma"/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instrText xml:space="preserve"> FORMTEXT </w:instrText>
            </w:r>
            <w:r w:rsidR="0046310F" w:rsidRPr="0046310F">
              <w:rPr>
                <w:rStyle w:val="Tahoma"/>
                <w:rFonts w:ascii="Times New Roman" w:hAnsi="Times New Roman" w:cs="Times New Roman"/>
                <w:b/>
                <w:sz w:val="23"/>
                <w:szCs w:val="23"/>
                <w:lang w:val="uk-UA"/>
              </w:rPr>
            </w:r>
            <w:r w:rsidR="0046310F" w:rsidRPr="0046310F">
              <w:rPr>
                <w:rStyle w:val="Tahoma"/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fldChar w:fldCharType="separate"/>
            </w:r>
            <w:r w:rsidR="00BF2A24">
              <w:rPr>
                <w:rStyle w:val="Tahoma"/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 xml:space="preserve">    </w:t>
            </w:r>
            <w:r w:rsidR="0046310F" w:rsidRPr="0046310F">
              <w:rPr>
                <w:rStyle w:val="Tahoma"/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.</w:t>
            </w:r>
            <w:r w:rsidR="00BF2A24">
              <w:rPr>
                <w:rStyle w:val="Tahoma"/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 xml:space="preserve">    </w:t>
            </w:r>
            <w:r w:rsidR="0046310F" w:rsidRPr="0046310F">
              <w:rPr>
                <w:rStyle w:val="Tahoma"/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.20</w:t>
            </w:r>
            <w:r w:rsidR="0046310F" w:rsidRPr="0046310F">
              <w:rPr>
                <w:rStyle w:val="Tahoma"/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fldChar w:fldCharType="end"/>
            </w:r>
            <w:bookmarkEnd w:id="1"/>
            <w:r w:rsidR="00BF2A24">
              <w:rPr>
                <w:rStyle w:val="Tahoma"/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 xml:space="preserve">     </w:t>
            </w:r>
            <w:r w:rsidRPr="0046310F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  <w:lang w:eastAsia="ru-RU"/>
              </w:rPr>
              <w:t xml:space="preserve"> р.</w:t>
            </w:r>
          </w:p>
        </w:tc>
        <w:tc>
          <w:tcPr>
            <w:tcW w:w="2628" w:type="dxa"/>
            <w:vAlign w:val="center"/>
          </w:tcPr>
          <w:p w14:paraId="55802153" w14:textId="77777777" w:rsidR="00451EC9" w:rsidRPr="00BF2A24" w:rsidRDefault="00451EC9" w:rsidP="00FB22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3"/>
                <w:szCs w:val="23"/>
                <w:lang w:eastAsia="ru-RU"/>
              </w:rPr>
            </w:pPr>
            <w:r w:rsidRPr="0046310F">
              <w:rPr>
                <w:rFonts w:ascii="Times New Roman" w:eastAsia="Times New Roman" w:hAnsi="Times New Roman"/>
                <w:snapToGrid w:val="0"/>
                <w:sz w:val="23"/>
                <w:szCs w:val="23"/>
                <w:bdr w:val="single" w:sz="4" w:space="0" w:color="auto"/>
                <w:lang w:eastAsia="ru-RU"/>
              </w:rPr>
              <w:t>040800</w:t>
            </w:r>
            <w:r w:rsidR="00C27734">
              <w:rPr>
                <w:rFonts w:ascii="Times New Roman" w:eastAsia="Times New Roman" w:hAnsi="Times New Roman"/>
                <w:snapToGrid w:val="0"/>
                <w:sz w:val="23"/>
                <w:szCs w:val="23"/>
                <w:bdr w:val="single" w:sz="4" w:space="0" w:color="auto"/>
                <w:lang w:eastAsia="ru-RU"/>
              </w:rPr>
              <w:t>6</w:t>
            </w:r>
          </w:p>
          <w:p w14:paraId="2F8B5634" w14:textId="77777777" w:rsidR="00451EC9" w:rsidRPr="0046310F" w:rsidRDefault="00451EC9" w:rsidP="00FB223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sz w:val="23"/>
                <w:szCs w:val="23"/>
              </w:rPr>
            </w:pPr>
          </w:p>
          <w:p w14:paraId="0F76D5B2" w14:textId="77777777" w:rsidR="00451EC9" w:rsidRPr="0046310F" w:rsidRDefault="00451EC9" w:rsidP="00FB223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sz w:val="23"/>
                <w:szCs w:val="23"/>
              </w:rPr>
            </w:pPr>
          </w:p>
          <w:p w14:paraId="5CF0C81B" w14:textId="77777777" w:rsidR="00451EC9" w:rsidRPr="0046310F" w:rsidRDefault="00451EC9" w:rsidP="00FB223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sz w:val="23"/>
                <w:szCs w:val="23"/>
              </w:rPr>
            </w:pPr>
          </w:p>
          <w:p w14:paraId="1C39A7BA" w14:textId="77777777" w:rsidR="00451EC9" w:rsidRPr="0046310F" w:rsidRDefault="00451EC9" w:rsidP="00FB223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sz w:val="23"/>
                <w:szCs w:val="23"/>
              </w:rPr>
            </w:pPr>
          </w:p>
          <w:p w14:paraId="6AE43DF8" w14:textId="77777777" w:rsidR="00451EC9" w:rsidRPr="0046310F" w:rsidRDefault="00451EC9" w:rsidP="00FB223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napToGrid w:val="0"/>
                <w:sz w:val="23"/>
                <w:szCs w:val="23"/>
              </w:rPr>
            </w:pPr>
            <w:r w:rsidRPr="0046310F">
              <w:rPr>
                <w:rFonts w:ascii="Times New Roman" w:eastAsia="Times New Roman" w:hAnsi="Times New Roman"/>
                <w:snapToGrid w:val="0"/>
                <w:sz w:val="23"/>
                <w:szCs w:val="23"/>
              </w:rPr>
              <w:t>Примірник №__</w:t>
            </w:r>
          </w:p>
          <w:p w14:paraId="512A4429" w14:textId="77777777" w:rsidR="00451EC9" w:rsidRPr="0046310F" w:rsidRDefault="00451EC9" w:rsidP="00FB223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3"/>
                <w:szCs w:val="23"/>
              </w:rPr>
            </w:pPr>
          </w:p>
        </w:tc>
      </w:tr>
    </w:tbl>
    <w:p w14:paraId="6DB66180" w14:textId="77777777" w:rsidR="00451EC9" w:rsidRPr="0046310F" w:rsidRDefault="00451EC9" w:rsidP="00451EC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3"/>
          <w:szCs w:val="23"/>
          <w:lang w:eastAsia="ru-RU"/>
        </w:rPr>
      </w:pPr>
    </w:p>
    <w:p w14:paraId="08C75D05" w14:textId="77777777" w:rsidR="00451EC9" w:rsidRPr="0046310F" w:rsidRDefault="00451EC9" w:rsidP="00451EC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noProof/>
          <w:snapToGrid w:val="0"/>
          <w:color w:val="FF0000"/>
          <w:sz w:val="23"/>
          <w:szCs w:val="23"/>
          <w:lang w:eastAsia="ru-RU"/>
        </w:rPr>
      </w:pPr>
      <w:r w:rsidRPr="0046310F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>Найменування клієнта, код за ЄДРПОУ:</w:t>
      </w:r>
      <w:r w:rsidRPr="0046310F">
        <w:rPr>
          <w:rFonts w:ascii="Times New Roman" w:eastAsia="Times New Roman" w:hAnsi="Times New Roman"/>
          <w:noProof/>
          <w:snapToGrid w:val="0"/>
          <w:sz w:val="23"/>
          <w:szCs w:val="23"/>
          <w:lang w:eastAsia="ru-RU"/>
        </w:rPr>
        <w:t xml:space="preserve">  </w:t>
      </w:r>
    </w:p>
    <w:p w14:paraId="6348437C" w14:textId="77777777" w:rsidR="00451EC9" w:rsidRPr="0046310F" w:rsidRDefault="00451EC9" w:rsidP="00451EC9">
      <w:pPr>
        <w:widowControl w:val="0"/>
        <w:spacing w:after="0" w:line="240" w:lineRule="auto"/>
        <w:jc w:val="both"/>
        <w:rPr>
          <w:rFonts w:ascii="Times New Roman" w:eastAsia="Times New Roman" w:hAnsi="Times New Roman"/>
          <w:noProof/>
          <w:snapToGrid w:val="0"/>
          <w:sz w:val="23"/>
          <w:szCs w:val="23"/>
          <w:lang w:eastAsia="ru-RU"/>
        </w:rPr>
      </w:pPr>
      <w:r w:rsidRPr="0046310F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>Місцезнаходження/адреса</w:t>
      </w:r>
      <w:r w:rsidRPr="0046310F">
        <w:rPr>
          <w:rFonts w:ascii="Times New Roman" w:eastAsia="Times New Roman" w:hAnsi="Times New Roman"/>
          <w:noProof/>
          <w:snapToGrid w:val="0"/>
          <w:sz w:val="23"/>
          <w:szCs w:val="23"/>
          <w:lang w:eastAsia="ru-RU"/>
        </w:rPr>
        <w:t xml:space="preserve">: </w:t>
      </w:r>
    </w:p>
    <w:p w14:paraId="6651CE80" w14:textId="77777777" w:rsidR="00451EC9" w:rsidRPr="0046310F" w:rsidRDefault="00451EC9" w:rsidP="00451EC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noProof/>
          <w:snapToGrid w:val="0"/>
          <w:color w:val="FF0000"/>
          <w:sz w:val="23"/>
          <w:szCs w:val="23"/>
          <w:lang w:eastAsia="ru-RU"/>
        </w:rPr>
      </w:pPr>
      <w:r w:rsidRPr="0046310F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>Телефон/телефакс</w:t>
      </w:r>
      <w:r w:rsidRPr="0046310F">
        <w:rPr>
          <w:rFonts w:ascii="Times New Roman" w:eastAsia="Times New Roman" w:hAnsi="Times New Roman"/>
          <w:noProof/>
          <w:snapToGrid w:val="0"/>
          <w:sz w:val="23"/>
          <w:szCs w:val="23"/>
          <w:lang w:eastAsia="ru-RU"/>
        </w:rPr>
        <w:t xml:space="preserve">:  </w:t>
      </w:r>
    </w:p>
    <w:p w14:paraId="6B6BF843" w14:textId="77777777" w:rsidR="00451EC9" w:rsidRPr="0046310F" w:rsidRDefault="00451EC9" w:rsidP="00451EC9">
      <w:pPr>
        <w:widowControl w:val="0"/>
        <w:spacing w:after="0" w:line="240" w:lineRule="auto"/>
        <w:rPr>
          <w:rFonts w:ascii="Times New Roman" w:eastAsia="Times New Roman" w:hAnsi="Times New Roman"/>
          <w:b/>
          <w:noProof/>
          <w:snapToGrid w:val="0"/>
          <w:color w:val="FF0000"/>
          <w:sz w:val="23"/>
          <w:szCs w:val="23"/>
          <w:lang w:eastAsia="ru-RU"/>
        </w:rPr>
      </w:pPr>
      <w:r w:rsidRPr="0046310F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 xml:space="preserve">П.І.Б. працівника, уповноваженого на вирішення питання: </w:t>
      </w:r>
    </w:p>
    <w:p w14:paraId="28201488" w14:textId="77777777" w:rsidR="00451EC9" w:rsidRPr="0046310F" w:rsidRDefault="00451EC9" w:rsidP="00451EC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noProof/>
          <w:snapToGrid w:val="0"/>
          <w:color w:val="FF0000"/>
          <w:sz w:val="23"/>
          <w:szCs w:val="23"/>
          <w:lang w:eastAsia="ru-RU"/>
        </w:rPr>
      </w:pPr>
      <w:r w:rsidRPr="0046310F">
        <w:rPr>
          <w:rFonts w:ascii="Times New Roman" w:eastAsia="Times New Roman" w:hAnsi="Times New Roman"/>
          <w:noProof/>
          <w:snapToGrid w:val="0"/>
          <w:sz w:val="23"/>
          <w:szCs w:val="23"/>
          <w:lang w:eastAsia="ru-RU"/>
        </w:rPr>
        <w:t>№</w:t>
      </w:r>
      <w:r w:rsidRPr="0046310F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 xml:space="preserve"> телефону:</w:t>
      </w:r>
      <w:r w:rsidRPr="0046310F">
        <w:rPr>
          <w:rFonts w:ascii="Times New Roman" w:eastAsia="Times New Roman" w:hAnsi="Times New Roman"/>
          <w:noProof/>
          <w:snapToGrid w:val="0"/>
          <w:sz w:val="23"/>
          <w:szCs w:val="23"/>
          <w:lang w:eastAsia="ru-RU"/>
        </w:rPr>
        <w:t xml:space="preserve">  </w:t>
      </w:r>
    </w:p>
    <w:p w14:paraId="71C07859" w14:textId="77777777" w:rsidR="00451EC9" w:rsidRPr="0046310F" w:rsidRDefault="00451EC9" w:rsidP="00451EC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color w:val="FF0000"/>
          <w:sz w:val="23"/>
          <w:szCs w:val="23"/>
          <w:lang w:eastAsia="ru-RU"/>
        </w:rPr>
      </w:pPr>
      <w:r w:rsidRPr="0046310F">
        <w:rPr>
          <w:rFonts w:ascii="Times New Roman" w:eastAsia="Times New Roman" w:hAnsi="Times New Roman"/>
          <w:noProof/>
          <w:snapToGrid w:val="0"/>
          <w:sz w:val="23"/>
          <w:szCs w:val="23"/>
          <w:lang w:eastAsia="ru-RU"/>
        </w:rPr>
        <w:t xml:space="preserve">Зразок </w:t>
      </w:r>
      <w:r w:rsidR="009D1B38" w:rsidRPr="0046310F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 xml:space="preserve">підпису: </w:t>
      </w:r>
    </w:p>
    <w:p w14:paraId="7FD5F174" w14:textId="3B7CEBD9" w:rsidR="00FB2235" w:rsidRPr="0046310F" w:rsidRDefault="00451EC9" w:rsidP="00BF2A24">
      <w:pPr>
        <w:spacing w:after="0" w:line="240" w:lineRule="auto"/>
        <w:rPr>
          <w:rFonts w:ascii="Times New Roman" w:eastAsia="Times New Roman" w:hAnsi="Times New Roman"/>
          <w:b/>
          <w:color w:val="FF0000"/>
          <w:sz w:val="23"/>
          <w:szCs w:val="23"/>
          <w:lang w:eastAsia="ru-RU"/>
        </w:rPr>
      </w:pPr>
      <w:r w:rsidRPr="0046310F">
        <w:rPr>
          <w:rFonts w:ascii="Times New Roman" w:eastAsia="Times New Roman" w:hAnsi="Times New Roman"/>
          <w:sz w:val="23"/>
          <w:szCs w:val="23"/>
          <w:lang w:eastAsia="ru-RU"/>
        </w:rPr>
        <w:t xml:space="preserve">Підстава для обміну іноземної валюти на </w:t>
      </w:r>
      <w:r w:rsidR="005375E9" w:rsidRPr="0046310F">
        <w:rPr>
          <w:rFonts w:ascii="Times New Roman" w:eastAsia="Times New Roman" w:hAnsi="Times New Roman"/>
          <w:sz w:val="23"/>
          <w:szCs w:val="23"/>
          <w:lang w:eastAsia="ru-RU"/>
        </w:rPr>
        <w:t>МВРУ</w:t>
      </w:r>
      <w:r w:rsidR="0046310F" w:rsidRPr="0046310F">
        <w:rPr>
          <w:rFonts w:ascii="Times New Roman" w:eastAsia="Times New Roman" w:hAnsi="Times New Roman"/>
          <w:sz w:val="23"/>
          <w:szCs w:val="23"/>
          <w:lang w:eastAsia="ru-RU"/>
        </w:rPr>
        <w:t>:</w:t>
      </w:r>
      <w:r w:rsidRPr="0046310F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</w:p>
    <w:p w14:paraId="4D9CEA8C" w14:textId="77777777" w:rsidR="00451EC9" w:rsidRPr="0046310F" w:rsidRDefault="00451EC9" w:rsidP="00451EC9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14:paraId="17DEDCFF" w14:textId="6A5015C9" w:rsidR="00451EC9" w:rsidRPr="00106B46" w:rsidRDefault="00451EC9" w:rsidP="00451EC9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6310F">
        <w:rPr>
          <w:rFonts w:ascii="Times New Roman" w:eastAsia="Times New Roman" w:hAnsi="Times New Roman"/>
          <w:sz w:val="23"/>
          <w:szCs w:val="23"/>
          <w:lang w:eastAsia="ru-RU"/>
        </w:rPr>
        <w:t xml:space="preserve">Доручаємо здійснити </w:t>
      </w:r>
      <w:r w:rsidR="00106B46">
        <w:rPr>
          <w:rFonts w:ascii="Times New Roman" w:eastAsia="Times New Roman" w:hAnsi="Times New Roman"/>
          <w:sz w:val="23"/>
          <w:szCs w:val="23"/>
          <w:lang w:eastAsia="ru-RU"/>
        </w:rPr>
        <w:t>обмін</w:t>
      </w:r>
      <w:r w:rsidRPr="0046310F">
        <w:rPr>
          <w:rFonts w:ascii="Times New Roman" w:eastAsia="Times New Roman" w:hAnsi="Times New Roman"/>
          <w:sz w:val="23"/>
          <w:szCs w:val="23"/>
          <w:lang w:eastAsia="ru-RU"/>
        </w:rPr>
        <w:t xml:space="preserve"> іноземної валюти на умовах, що зазначені нижче. </w:t>
      </w:r>
    </w:p>
    <w:p w14:paraId="5BD0D7D6" w14:textId="77777777" w:rsidR="00A02137" w:rsidRPr="00106B46" w:rsidRDefault="00A02137" w:rsidP="00451EC9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1800"/>
        <w:gridCol w:w="900"/>
        <w:gridCol w:w="2576"/>
        <w:gridCol w:w="1744"/>
      </w:tblGrid>
      <w:tr w:rsidR="00044A20" w:rsidRPr="0046310F" w14:paraId="391DC4A1" w14:textId="77777777" w:rsidTr="007F519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5053B" w14:textId="77777777" w:rsidR="00044A20" w:rsidRPr="00044A20" w:rsidRDefault="00044A20" w:rsidP="00044A20">
            <w:pPr>
              <w:jc w:val="center"/>
              <w:rPr>
                <w:rFonts w:ascii="Times New Roman" w:hAnsi="Times New Roman"/>
              </w:rPr>
            </w:pPr>
            <w:r w:rsidRPr="00044A20">
              <w:rPr>
                <w:rFonts w:ascii="Times New Roman" w:hAnsi="Times New Roman"/>
              </w:rPr>
              <w:t xml:space="preserve">Назва іноземної валюти, що купується, її/його літерний та цифровий код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69621" w14:textId="77777777" w:rsidR="00044A20" w:rsidRPr="00044A20" w:rsidRDefault="00044A20" w:rsidP="00044A20">
            <w:pPr>
              <w:jc w:val="center"/>
              <w:rPr>
                <w:rFonts w:ascii="Times New Roman" w:hAnsi="Times New Roman"/>
              </w:rPr>
            </w:pPr>
            <w:r w:rsidRPr="00044A20">
              <w:rPr>
                <w:rFonts w:ascii="Times New Roman" w:hAnsi="Times New Roman"/>
              </w:rPr>
              <w:t xml:space="preserve">Сума купівлі іноземної валюти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A46D4" w14:textId="77777777" w:rsidR="00044A20" w:rsidRPr="00044A20" w:rsidRDefault="00044A20" w:rsidP="00044A20">
            <w:pPr>
              <w:jc w:val="center"/>
              <w:rPr>
                <w:rFonts w:ascii="Times New Roman" w:hAnsi="Times New Roman"/>
              </w:rPr>
            </w:pPr>
            <w:r w:rsidRPr="00044A20">
              <w:rPr>
                <w:rFonts w:ascii="Times New Roman" w:hAnsi="Times New Roman"/>
              </w:rPr>
              <w:t xml:space="preserve">Крос - курс 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C20DC" w14:textId="77777777" w:rsidR="00044A20" w:rsidRPr="00044A20" w:rsidRDefault="00044A20" w:rsidP="00044A20">
            <w:pPr>
              <w:jc w:val="center"/>
              <w:rPr>
                <w:rFonts w:ascii="Times New Roman" w:hAnsi="Times New Roman"/>
              </w:rPr>
            </w:pPr>
            <w:r w:rsidRPr="00044A20">
              <w:rPr>
                <w:rFonts w:ascii="Times New Roman" w:hAnsi="Times New Roman"/>
              </w:rPr>
              <w:t>Назва іноземної валюти, що продається, її/його літерний та цифровий код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7CB4" w14:textId="77777777" w:rsidR="00044A20" w:rsidRPr="00044A20" w:rsidRDefault="00044A20" w:rsidP="00044A20">
            <w:pPr>
              <w:jc w:val="center"/>
              <w:rPr>
                <w:rFonts w:ascii="Times New Roman" w:hAnsi="Times New Roman"/>
              </w:rPr>
            </w:pPr>
            <w:r w:rsidRPr="00044A20">
              <w:rPr>
                <w:rFonts w:ascii="Times New Roman" w:hAnsi="Times New Roman"/>
              </w:rPr>
              <w:t>Сума продажу іноземної валюти</w:t>
            </w:r>
          </w:p>
        </w:tc>
      </w:tr>
      <w:tr w:rsidR="00451EC9" w:rsidRPr="0046310F" w14:paraId="05E4060C" w14:textId="77777777" w:rsidTr="007F519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D3A04" w14:textId="77777777" w:rsidR="00451EC9" w:rsidRPr="0046310F" w:rsidRDefault="00451EC9" w:rsidP="00463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78A04" w14:textId="77777777" w:rsidR="00451EC9" w:rsidRPr="0046310F" w:rsidRDefault="00451EC9" w:rsidP="00BF2A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46310F">
              <w:rPr>
                <w:rFonts w:ascii="Times New Roman" w:eastAsia="Times New Roman" w:hAnsi="Times New Roman"/>
                <w:b/>
                <w:color w:val="FF0000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677C4" w14:textId="77777777" w:rsidR="00451EC9" w:rsidRPr="0046310F" w:rsidRDefault="00451EC9" w:rsidP="007F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14:paraId="225DA2E0" w14:textId="77777777" w:rsidR="00451EC9" w:rsidRPr="0046310F" w:rsidRDefault="00451EC9" w:rsidP="007F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3"/>
                <w:szCs w:val="23"/>
                <w:lang w:eastAsia="ru-RU"/>
              </w:rPr>
            </w:pPr>
            <w:r w:rsidRPr="0046310F">
              <w:rPr>
                <w:rFonts w:ascii="Times New Roman" w:eastAsia="Times New Roman" w:hAnsi="Times New Roman"/>
                <w:b/>
                <w:color w:val="FF0000"/>
                <w:sz w:val="23"/>
                <w:szCs w:val="23"/>
                <w:lang w:eastAsia="ru-RU"/>
              </w:rPr>
              <w:t xml:space="preserve"> </w:t>
            </w:r>
          </w:p>
          <w:p w14:paraId="7D3E2AD6" w14:textId="77777777" w:rsidR="00451EC9" w:rsidRPr="0046310F" w:rsidRDefault="00451EC9" w:rsidP="007F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E4E2D" w14:textId="77777777" w:rsidR="00451EC9" w:rsidRPr="0046310F" w:rsidRDefault="00451EC9" w:rsidP="00BF2A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3"/>
                <w:szCs w:val="23"/>
                <w:lang w:eastAsia="ru-RU"/>
              </w:rPr>
            </w:pPr>
            <w:r w:rsidRPr="0046310F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9E6B2" w14:textId="77777777" w:rsidR="00451EC9" w:rsidRPr="0046310F" w:rsidRDefault="00451EC9" w:rsidP="00B67E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3"/>
                <w:szCs w:val="23"/>
                <w:lang w:eastAsia="ru-RU"/>
              </w:rPr>
            </w:pPr>
            <w:r w:rsidRPr="0046310F">
              <w:rPr>
                <w:rFonts w:ascii="Times New Roman" w:eastAsia="Times New Roman" w:hAnsi="Times New Roman"/>
                <w:b/>
                <w:color w:val="FF0000"/>
                <w:sz w:val="23"/>
                <w:szCs w:val="23"/>
                <w:lang w:eastAsia="ru-RU"/>
              </w:rPr>
              <w:t xml:space="preserve"> </w:t>
            </w:r>
          </w:p>
        </w:tc>
      </w:tr>
    </w:tbl>
    <w:p w14:paraId="17C8A37F" w14:textId="77777777" w:rsidR="00451EC9" w:rsidRPr="0046310F" w:rsidRDefault="00451EC9" w:rsidP="00451EC9">
      <w:pPr>
        <w:spacing w:after="0"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14:paraId="07350E44" w14:textId="4270BFC5" w:rsidR="00451EC9" w:rsidRPr="0046310F" w:rsidRDefault="00451EC9" w:rsidP="00BC76C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6310F">
        <w:rPr>
          <w:rFonts w:ascii="Times New Roman" w:eastAsia="Times New Roman" w:hAnsi="Times New Roman"/>
          <w:bCs/>
          <w:sz w:val="23"/>
          <w:szCs w:val="23"/>
          <w:lang w:eastAsia="ru-RU"/>
        </w:rPr>
        <w:t>Доручаємо</w:t>
      </w:r>
      <w:r w:rsidRPr="0046310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Pr="0046310F">
        <w:rPr>
          <w:rFonts w:ascii="Times New Roman" w:eastAsia="Times New Roman" w:hAnsi="Times New Roman"/>
          <w:sz w:val="23"/>
          <w:szCs w:val="23"/>
          <w:lang w:eastAsia="ru-RU"/>
        </w:rPr>
        <w:t xml:space="preserve">зарахувати </w:t>
      </w:r>
      <w:r w:rsidR="00BC76C0">
        <w:rPr>
          <w:rFonts w:ascii="Times New Roman" w:eastAsia="Times New Roman" w:hAnsi="Times New Roman"/>
          <w:sz w:val="23"/>
          <w:szCs w:val="23"/>
          <w:lang w:eastAsia="ru-RU"/>
        </w:rPr>
        <w:t>придбан</w:t>
      </w:r>
      <w:r w:rsidRPr="0046310F">
        <w:rPr>
          <w:rFonts w:ascii="Times New Roman" w:eastAsia="Times New Roman" w:hAnsi="Times New Roman"/>
          <w:sz w:val="23"/>
          <w:szCs w:val="23"/>
          <w:lang w:eastAsia="ru-RU"/>
        </w:rPr>
        <w:t>у іноземну валюту на поточний рахунок в іноземній валюті №</w:t>
      </w:r>
      <w:r w:rsidR="009D2D73" w:rsidRPr="0046310F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BF2A24" w:rsidRPr="00BF2A24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 xml:space="preserve">         </w:t>
      </w:r>
      <w:r w:rsidR="00DC0A0C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>___</w:t>
      </w:r>
      <w:r w:rsidR="00BF2A24" w:rsidRPr="00BF2A24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 xml:space="preserve">       </w:t>
      </w:r>
      <w:r w:rsidR="00BF2A24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46310F">
        <w:rPr>
          <w:rFonts w:ascii="Times New Roman" w:eastAsia="Times New Roman" w:hAnsi="Times New Roman"/>
          <w:sz w:val="23"/>
          <w:szCs w:val="23"/>
          <w:lang w:eastAsia="ru-RU"/>
        </w:rPr>
        <w:t>в</w:t>
      </w:r>
      <w:r w:rsidRPr="0046310F">
        <w:rPr>
          <w:rFonts w:ascii="Times New Roman" w:eastAsia="Times New Roman" w:hAnsi="Times New Roman"/>
          <w:snapToGrid w:val="0"/>
          <w:sz w:val="23"/>
          <w:szCs w:val="23"/>
        </w:rPr>
        <w:t xml:space="preserve"> АТ</w:t>
      </w:r>
      <w:r w:rsidR="00806976">
        <w:rPr>
          <w:rFonts w:ascii="Times New Roman" w:eastAsia="Times New Roman" w:hAnsi="Times New Roman"/>
          <w:snapToGrid w:val="0"/>
          <w:sz w:val="23"/>
          <w:szCs w:val="23"/>
        </w:rPr>
        <w:t> </w:t>
      </w:r>
      <w:r w:rsidR="00BA74F1">
        <w:rPr>
          <w:rFonts w:ascii="Times New Roman" w:eastAsia="Times New Roman" w:hAnsi="Times New Roman"/>
          <w:snapToGrid w:val="0"/>
          <w:sz w:val="23"/>
          <w:szCs w:val="23"/>
        </w:rPr>
        <w:t>«КРИСТАЛБАНК»</w:t>
      </w:r>
      <w:r w:rsidRPr="0046310F">
        <w:rPr>
          <w:rFonts w:ascii="Times New Roman" w:eastAsia="Times New Roman" w:hAnsi="Times New Roman"/>
          <w:snapToGrid w:val="0"/>
          <w:sz w:val="23"/>
          <w:szCs w:val="23"/>
        </w:rPr>
        <w:t xml:space="preserve">, код </w:t>
      </w:r>
      <w:r w:rsidR="00063DE4">
        <w:rPr>
          <w:rFonts w:ascii="Times New Roman" w:eastAsia="Times New Roman" w:hAnsi="Times New Roman"/>
          <w:snapToGrid w:val="0"/>
          <w:sz w:val="23"/>
          <w:szCs w:val="23"/>
        </w:rPr>
        <w:t>Б</w:t>
      </w:r>
      <w:r w:rsidRPr="0046310F">
        <w:rPr>
          <w:rFonts w:ascii="Times New Roman" w:eastAsia="Times New Roman" w:hAnsi="Times New Roman"/>
          <w:snapToGrid w:val="0"/>
          <w:sz w:val="23"/>
          <w:szCs w:val="23"/>
        </w:rPr>
        <w:t>анку 339050</w:t>
      </w:r>
      <w:r w:rsidRPr="0046310F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14:paraId="1D2694CD" w14:textId="7A79BD88" w:rsidR="00451EC9" w:rsidRPr="00806976" w:rsidRDefault="00451EC9" w:rsidP="00806976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80697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Доручаємо списати суму </w:t>
      </w:r>
      <w:r w:rsidRPr="00806976">
        <w:rPr>
          <w:rFonts w:ascii="Times New Roman" w:eastAsia="Times New Roman" w:hAnsi="Times New Roman"/>
          <w:sz w:val="23"/>
          <w:szCs w:val="23"/>
          <w:lang w:eastAsia="ru-RU"/>
        </w:rPr>
        <w:t>іноземної валюти</w:t>
      </w:r>
      <w:r w:rsidR="00806976" w:rsidRPr="00806976">
        <w:rPr>
          <w:rFonts w:ascii="Times New Roman" w:eastAsia="Times New Roman" w:hAnsi="Times New Roman"/>
          <w:sz w:val="23"/>
          <w:szCs w:val="23"/>
        </w:rPr>
        <w:t xml:space="preserve">, що продається за іншу іноземну валюту, </w:t>
      </w:r>
      <w:r w:rsidRPr="00806976">
        <w:rPr>
          <w:rFonts w:ascii="Times New Roman" w:eastAsia="Times New Roman" w:hAnsi="Times New Roman"/>
          <w:sz w:val="23"/>
          <w:szCs w:val="23"/>
          <w:lang w:eastAsia="ru-RU"/>
        </w:rPr>
        <w:t>з поточного рахунку в іноземній валюті №</w:t>
      </w:r>
      <w:r w:rsidR="006A1269" w:rsidRPr="00806976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 xml:space="preserve"> </w:t>
      </w:r>
      <w:r w:rsidR="00BF2A24" w:rsidRPr="00806976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 xml:space="preserve">     </w:t>
      </w:r>
      <w:r w:rsidR="00DC0A0C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>_</w:t>
      </w:r>
      <w:r w:rsidR="00BF2A24" w:rsidRPr="00806976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 xml:space="preserve">            </w:t>
      </w:r>
      <w:r w:rsidR="00BF2A24" w:rsidRPr="00806976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806976">
        <w:rPr>
          <w:rFonts w:ascii="Times New Roman" w:eastAsia="Times New Roman" w:hAnsi="Times New Roman"/>
          <w:sz w:val="23"/>
          <w:szCs w:val="23"/>
          <w:lang w:eastAsia="ru-RU"/>
        </w:rPr>
        <w:t xml:space="preserve">в </w:t>
      </w:r>
      <w:r w:rsidRPr="00806976">
        <w:rPr>
          <w:rFonts w:ascii="Times New Roman" w:eastAsia="Times New Roman" w:hAnsi="Times New Roman"/>
          <w:snapToGrid w:val="0"/>
          <w:sz w:val="23"/>
          <w:szCs w:val="23"/>
        </w:rPr>
        <w:t>АТ</w:t>
      </w:r>
      <w:r w:rsidR="00806976">
        <w:rPr>
          <w:rFonts w:ascii="Times New Roman" w:eastAsia="Times New Roman" w:hAnsi="Times New Roman"/>
          <w:snapToGrid w:val="0"/>
          <w:sz w:val="23"/>
          <w:szCs w:val="23"/>
        </w:rPr>
        <w:t> </w:t>
      </w:r>
      <w:r w:rsidR="00BA74F1">
        <w:rPr>
          <w:rFonts w:ascii="Times New Roman" w:eastAsia="Times New Roman" w:hAnsi="Times New Roman"/>
          <w:snapToGrid w:val="0"/>
          <w:sz w:val="23"/>
          <w:szCs w:val="23"/>
        </w:rPr>
        <w:t>«КРИСТАЛБАНК»</w:t>
      </w:r>
      <w:r w:rsidRPr="00806976">
        <w:rPr>
          <w:rFonts w:ascii="Times New Roman" w:eastAsia="Times New Roman" w:hAnsi="Times New Roman"/>
          <w:snapToGrid w:val="0"/>
          <w:sz w:val="23"/>
          <w:szCs w:val="23"/>
        </w:rPr>
        <w:t xml:space="preserve">, код </w:t>
      </w:r>
      <w:r w:rsidR="00063DE4">
        <w:rPr>
          <w:rFonts w:ascii="Times New Roman" w:eastAsia="Times New Roman" w:hAnsi="Times New Roman"/>
          <w:snapToGrid w:val="0"/>
          <w:sz w:val="23"/>
          <w:szCs w:val="23"/>
        </w:rPr>
        <w:t>Б</w:t>
      </w:r>
      <w:r w:rsidRPr="00806976">
        <w:rPr>
          <w:rFonts w:ascii="Times New Roman" w:eastAsia="Times New Roman" w:hAnsi="Times New Roman"/>
          <w:snapToGrid w:val="0"/>
          <w:sz w:val="23"/>
          <w:szCs w:val="23"/>
        </w:rPr>
        <w:t xml:space="preserve">анку 339050 </w:t>
      </w:r>
      <w:r w:rsidRPr="0080697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на рахунок </w:t>
      </w:r>
      <w:r w:rsidR="0046310F" w:rsidRPr="0080697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№ </w:t>
      </w:r>
      <w:r w:rsidR="00CC0605" w:rsidRPr="0080697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2900501001</w:t>
      </w:r>
      <w:r w:rsidR="009D2D73" w:rsidRPr="0080697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Pr="00806976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14:paraId="6C273B7C" w14:textId="77777777" w:rsidR="0046310F" w:rsidRPr="0046310F" w:rsidRDefault="0046310F" w:rsidP="0046310F">
      <w:pPr>
        <w:spacing w:after="0" w:line="240" w:lineRule="auto"/>
        <w:ind w:firstLine="708"/>
        <w:rPr>
          <w:rFonts w:ascii="Times New Roman" w:eastAsia="Times New Roman" w:hAnsi="Times New Roman"/>
          <w:sz w:val="23"/>
          <w:szCs w:val="23"/>
          <w:lang w:eastAsia="ru-RU"/>
        </w:rPr>
      </w:pPr>
    </w:p>
    <w:p w14:paraId="3821FB09" w14:textId="77AC15B5" w:rsidR="00451EC9" w:rsidRPr="0046310F" w:rsidRDefault="00451EC9" w:rsidP="0080697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6310F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>Доручаємо самостійно списати з нашого рахунку</w:t>
      </w:r>
      <w:r w:rsidRPr="0046310F">
        <w:rPr>
          <w:rFonts w:ascii="Times New Roman" w:eastAsia="Times New Roman" w:hAnsi="Times New Roman"/>
          <w:noProof/>
          <w:snapToGrid w:val="0"/>
          <w:sz w:val="23"/>
          <w:szCs w:val="23"/>
          <w:lang w:eastAsia="ru-RU"/>
        </w:rPr>
        <w:t xml:space="preserve"> </w:t>
      </w:r>
      <w:r w:rsidRPr="0046310F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 xml:space="preserve">№ </w:t>
      </w:r>
      <w:r w:rsidR="00BF2A24" w:rsidRPr="0064566B">
        <w:rPr>
          <w:rFonts w:ascii="Times New Roman" w:eastAsia="Times New Roman" w:hAnsi="Times New Roman"/>
          <w:snapToGrid w:val="0"/>
          <w:sz w:val="23"/>
          <w:szCs w:val="23"/>
          <w:u w:val="single"/>
          <w:lang w:eastAsia="ru-RU"/>
        </w:rPr>
        <w:t xml:space="preserve">     </w:t>
      </w:r>
      <w:r w:rsidR="0064566B">
        <w:rPr>
          <w:rFonts w:ascii="Times New Roman" w:eastAsia="Times New Roman" w:hAnsi="Times New Roman"/>
          <w:snapToGrid w:val="0"/>
          <w:sz w:val="23"/>
          <w:szCs w:val="23"/>
          <w:u w:val="single"/>
          <w:lang w:eastAsia="ru-RU"/>
        </w:rPr>
        <w:t xml:space="preserve"> </w:t>
      </w:r>
      <w:r w:rsidR="00DC0A0C">
        <w:rPr>
          <w:rFonts w:ascii="Times New Roman" w:eastAsia="Times New Roman" w:hAnsi="Times New Roman"/>
          <w:snapToGrid w:val="0"/>
          <w:sz w:val="23"/>
          <w:szCs w:val="23"/>
          <w:u w:val="single"/>
          <w:lang w:eastAsia="ru-RU"/>
        </w:rPr>
        <w:t>___</w:t>
      </w:r>
      <w:r w:rsidR="0064566B">
        <w:rPr>
          <w:rFonts w:ascii="Times New Roman" w:eastAsia="Times New Roman" w:hAnsi="Times New Roman"/>
          <w:snapToGrid w:val="0"/>
          <w:sz w:val="23"/>
          <w:szCs w:val="23"/>
          <w:u w:val="single"/>
          <w:lang w:eastAsia="ru-RU"/>
        </w:rPr>
        <w:t xml:space="preserve">     </w:t>
      </w:r>
      <w:r w:rsidR="00BF2A24" w:rsidRPr="0064566B">
        <w:rPr>
          <w:rFonts w:ascii="Times New Roman" w:eastAsia="Times New Roman" w:hAnsi="Times New Roman"/>
          <w:snapToGrid w:val="0"/>
          <w:sz w:val="23"/>
          <w:szCs w:val="23"/>
          <w:u w:val="single"/>
          <w:lang w:eastAsia="ru-RU"/>
        </w:rPr>
        <w:t xml:space="preserve">  </w:t>
      </w:r>
      <w:r w:rsidR="00BF2A24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 xml:space="preserve"> </w:t>
      </w:r>
      <w:r w:rsidRPr="0046310F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 xml:space="preserve">в </w:t>
      </w:r>
      <w:r w:rsidR="00BA74F1">
        <w:rPr>
          <w:rFonts w:ascii="Times New Roman" w:eastAsia="Times New Roman" w:hAnsi="Times New Roman"/>
          <w:snapToGrid w:val="0"/>
          <w:sz w:val="23"/>
          <w:szCs w:val="23"/>
        </w:rPr>
        <w:t>АТ  «КРИСТАЛБАНК»</w:t>
      </w:r>
      <w:r w:rsidRPr="0046310F">
        <w:rPr>
          <w:rFonts w:ascii="Times New Roman" w:eastAsia="Times New Roman" w:hAnsi="Times New Roman"/>
          <w:snapToGrid w:val="0"/>
          <w:sz w:val="23"/>
          <w:szCs w:val="23"/>
        </w:rPr>
        <w:t xml:space="preserve">, код </w:t>
      </w:r>
      <w:r w:rsidR="00063DE4">
        <w:rPr>
          <w:rFonts w:ascii="Times New Roman" w:eastAsia="Times New Roman" w:hAnsi="Times New Roman"/>
          <w:snapToGrid w:val="0"/>
          <w:sz w:val="23"/>
          <w:szCs w:val="23"/>
        </w:rPr>
        <w:t>Б</w:t>
      </w:r>
      <w:r w:rsidRPr="0046310F">
        <w:rPr>
          <w:rFonts w:ascii="Times New Roman" w:eastAsia="Times New Roman" w:hAnsi="Times New Roman"/>
          <w:snapToGrid w:val="0"/>
          <w:sz w:val="23"/>
          <w:szCs w:val="23"/>
        </w:rPr>
        <w:t>анку 339050</w:t>
      </w:r>
      <w:r w:rsidRPr="0046310F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 xml:space="preserve"> </w:t>
      </w:r>
      <w:r w:rsidRPr="0046310F">
        <w:rPr>
          <w:rFonts w:ascii="Times New Roman" w:eastAsia="Times New Roman" w:hAnsi="Times New Roman"/>
          <w:sz w:val="23"/>
          <w:szCs w:val="23"/>
          <w:lang w:eastAsia="ru-RU"/>
        </w:rPr>
        <w:t xml:space="preserve">комісійну винагороду за конвертацію іноземної валюти в гривнях згідно тарифів </w:t>
      </w:r>
      <w:r w:rsidRPr="0046310F">
        <w:rPr>
          <w:rFonts w:ascii="Times New Roman" w:eastAsia="Times New Roman" w:hAnsi="Times New Roman"/>
          <w:snapToGrid w:val="0"/>
          <w:sz w:val="23"/>
          <w:szCs w:val="23"/>
        </w:rPr>
        <w:t>АТ</w:t>
      </w:r>
      <w:r w:rsidR="00806976">
        <w:rPr>
          <w:rFonts w:ascii="Times New Roman" w:eastAsia="Times New Roman" w:hAnsi="Times New Roman"/>
          <w:snapToGrid w:val="0"/>
          <w:sz w:val="23"/>
          <w:szCs w:val="23"/>
        </w:rPr>
        <w:t> </w:t>
      </w:r>
      <w:r w:rsidR="00BA74F1">
        <w:rPr>
          <w:rFonts w:ascii="Times New Roman" w:eastAsia="Times New Roman" w:hAnsi="Times New Roman"/>
          <w:snapToGrid w:val="0"/>
          <w:sz w:val="23"/>
          <w:szCs w:val="23"/>
        </w:rPr>
        <w:t>«КРИСТАЛБАНК»</w:t>
      </w:r>
      <w:r w:rsidRPr="0046310F">
        <w:rPr>
          <w:rFonts w:ascii="Times New Roman" w:eastAsia="Times New Roman" w:hAnsi="Times New Roman"/>
          <w:snapToGrid w:val="0"/>
          <w:sz w:val="23"/>
          <w:szCs w:val="23"/>
        </w:rPr>
        <w:t xml:space="preserve">, код </w:t>
      </w:r>
      <w:r w:rsidR="00063DE4">
        <w:rPr>
          <w:rFonts w:ascii="Times New Roman" w:eastAsia="Times New Roman" w:hAnsi="Times New Roman"/>
          <w:snapToGrid w:val="0"/>
          <w:sz w:val="23"/>
          <w:szCs w:val="23"/>
        </w:rPr>
        <w:t>Б</w:t>
      </w:r>
      <w:r w:rsidRPr="0046310F">
        <w:rPr>
          <w:rFonts w:ascii="Times New Roman" w:eastAsia="Times New Roman" w:hAnsi="Times New Roman"/>
          <w:snapToGrid w:val="0"/>
          <w:sz w:val="23"/>
          <w:szCs w:val="23"/>
        </w:rPr>
        <w:t>анку 339050</w:t>
      </w:r>
      <w:r w:rsidRPr="0046310F">
        <w:rPr>
          <w:rFonts w:ascii="Times New Roman" w:eastAsia="Times New Roman" w:hAnsi="Times New Roman"/>
          <w:sz w:val="23"/>
          <w:szCs w:val="23"/>
          <w:lang w:eastAsia="ru-RU"/>
        </w:rPr>
        <w:t xml:space="preserve"> у розмірі </w:t>
      </w:r>
      <w:r w:rsidR="00BF2A24" w:rsidRPr="00BF2A24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 xml:space="preserve">  </w:t>
      </w:r>
      <w:r w:rsidR="00DC0A0C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>_</w:t>
      </w:r>
      <w:r w:rsidR="00BF2A24" w:rsidRPr="00BF2A24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 xml:space="preserve">  </w:t>
      </w:r>
      <w:r w:rsidR="0046310F" w:rsidRPr="0046310F">
        <w:rPr>
          <w:rFonts w:ascii="Times New Roman" w:hAnsi="Times New Roman"/>
          <w:b/>
          <w:snapToGrid w:val="0"/>
          <w:sz w:val="23"/>
          <w:szCs w:val="23"/>
        </w:rPr>
        <w:t>%</w:t>
      </w:r>
      <w:r w:rsidRPr="0046310F">
        <w:rPr>
          <w:rFonts w:ascii="Times New Roman" w:eastAsia="Times New Roman" w:hAnsi="Times New Roman"/>
          <w:sz w:val="23"/>
          <w:szCs w:val="23"/>
          <w:lang w:eastAsia="ru-RU"/>
        </w:rPr>
        <w:t xml:space="preserve"> в день виконання заяви.</w:t>
      </w:r>
    </w:p>
    <w:p w14:paraId="0AA84CD5" w14:textId="77777777" w:rsidR="0046310F" w:rsidRPr="0046310F" w:rsidRDefault="0046310F" w:rsidP="0046310F">
      <w:pPr>
        <w:spacing w:after="0" w:line="240" w:lineRule="auto"/>
        <w:ind w:firstLine="708"/>
        <w:rPr>
          <w:rFonts w:ascii="Times New Roman" w:eastAsia="Times New Roman" w:hAnsi="Times New Roman"/>
          <w:sz w:val="23"/>
          <w:szCs w:val="23"/>
          <w:lang w:eastAsia="ru-RU"/>
        </w:rPr>
      </w:pPr>
    </w:p>
    <w:p w14:paraId="75984292" w14:textId="1B639883" w:rsidR="00451EC9" w:rsidRPr="0046310F" w:rsidRDefault="00451EC9" w:rsidP="00806976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3"/>
          <w:szCs w:val="23"/>
        </w:rPr>
      </w:pPr>
      <w:r w:rsidRPr="0046310F">
        <w:rPr>
          <w:rFonts w:ascii="Times New Roman" w:eastAsia="Times New Roman" w:hAnsi="Times New Roman"/>
          <w:sz w:val="23"/>
          <w:szCs w:val="23"/>
          <w:lang w:eastAsia="ru-RU"/>
        </w:rPr>
        <w:t xml:space="preserve">      </w:t>
      </w:r>
      <w:r w:rsidR="0046310F" w:rsidRPr="0046310F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Pr="0046310F">
        <w:rPr>
          <w:rFonts w:ascii="Times New Roman" w:eastAsia="Times New Roman" w:hAnsi="Times New Roman"/>
          <w:sz w:val="23"/>
          <w:szCs w:val="23"/>
          <w:lang w:eastAsia="ru-RU"/>
        </w:rPr>
        <w:t xml:space="preserve">У разі неможливості виконання заяви </w:t>
      </w:r>
      <w:r w:rsidRPr="0046310F">
        <w:rPr>
          <w:rFonts w:ascii="Times New Roman" w:eastAsia="Times New Roman" w:hAnsi="Times New Roman"/>
          <w:bCs/>
          <w:sz w:val="23"/>
          <w:szCs w:val="23"/>
          <w:lang w:eastAsia="ru-RU"/>
        </w:rPr>
        <w:t>просимо</w:t>
      </w:r>
      <w:r w:rsidRPr="0046310F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063DE4">
        <w:rPr>
          <w:rFonts w:ascii="Times New Roman" w:eastAsia="Times New Roman" w:hAnsi="Times New Roman"/>
          <w:sz w:val="23"/>
          <w:szCs w:val="23"/>
          <w:lang w:eastAsia="ru-RU"/>
        </w:rPr>
        <w:t>Б</w:t>
      </w:r>
      <w:r w:rsidRPr="0046310F">
        <w:rPr>
          <w:rFonts w:ascii="Times New Roman" w:eastAsia="Times New Roman" w:hAnsi="Times New Roman"/>
          <w:sz w:val="23"/>
          <w:szCs w:val="23"/>
          <w:lang w:eastAsia="ru-RU"/>
        </w:rPr>
        <w:t xml:space="preserve">анк </w:t>
      </w:r>
      <w:r w:rsidR="00BC76C0" w:rsidRPr="00BC76C0">
        <w:rPr>
          <w:rFonts w:ascii="Times New Roman" w:hAnsi="Times New Roman"/>
          <w:sz w:val="23"/>
          <w:szCs w:val="23"/>
        </w:rPr>
        <w:t>повернути</w:t>
      </w:r>
      <w:r w:rsidR="00BC76C0" w:rsidRPr="00BC76C0">
        <w:rPr>
          <w:rFonts w:ascii="Times New Roman" w:eastAsia="Times New Roman" w:hAnsi="Times New Roman"/>
          <w:sz w:val="23"/>
          <w:szCs w:val="23"/>
        </w:rPr>
        <w:t xml:space="preserve"> кошти в іноземній валюті, що продається, на поточний рахунок</w:t>
      </w:r>
      <w:r w:rsidR="00BC76C0" w:rsidRPr="0046310F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46310F">
        <w:rPr>
          <w:rFonts w:ascii="Times New Roman" w:eastAsia="Times New Roman" w:hAnsi="Times New Roman"/>
          <w:sz w:val="23"/>
          <w:szCs w:val="23"/>
          <w:lang w:eastAsia="ru-RU"/>
        </w:rPr>
        <w:t>№</w:t>
      </w:r>
      <w:r w:rsidR="009D2D73" w:rsidRPr="0046310F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BF2A24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 xml:space="preserve">           </w:t>
      </w:r>
      <w:r w:rsidR="00DC0A0C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>___</w:t>
      </w:r>
      <w:r w:rsidR="00BF2A24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 xml:space="preserve">  </w:t>
      </w:r>
      <w:r w:rsidR="00BF2A24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46310F">
        <w:rPr>
          <w:rFonts w:ascii="Times New Roman" w:eastAsia="Times New Roman" w:hAnsi="Times New Roman"/>
          <w:sz w:val="23"/>
          <w:szCs w:val="23"/>
          <w:lang w:eastAsia="ru-RU"/>
        </w:rPr>
        <w:t xml:space="preserve">в </w:t>
      </w:r>
      <w:r w:rsidR="00BA74F1">
        <w:rPr>
          <w:rFonts w:ascii="Times New Roman" w:eastAsia="Times New Roman" w:hAnsi="Times New Roman"/>
          <w:snapToGrid w:val="0"/>
          <w:sz w:val="23"/>
          <w:szCs w:val="23"/>
        </w:rPr>
        <w:t>АТ «КРИСТАЛБАНК»</w:t>
      </w:r>
      <w:r w:rsidRPr="0046310F">
        <w:rPr>
          <w:rFonts w:ascii="Times New Roman" w:eastAsia="Times New Roman" w:hAnsi="Times New Roman"/>
          <w:snapToGrid w:val="0"/>
          <w:sz w:val="23"/>
          <w:szCs w:val="23"/>
        </w:rPr>
        <w:t xml:space="preserve">, код </w:t>
      </w:r>
      <w:r w:rsidR="005375E9">
        <w:rPr>
          <w:rFonts w:ascii="Times New Roman" w:eastAsia="Times New Roman" w:hAnsi="Times New Roman"/>
          <w:snapToGrid w:val="0"/>
          <w:sz w:val="23"/>
          <w:szCs w:val="23"/>
        </w:rPr>
        <w:t>Б</w:t>
      </w:r>
      <w:r w:rsidRPr="0046310F">
        <w:rPr>
          <w:rFonts w:ascii="Times New Roman" w:eastAsia="Times New Roman" w:hAnsi="Times New Roman"/>
          <w:snapToGrid w:val="0"/>
          <w:sz w:val="23"/>
          <w:szCs w:val="23"/>
        </w:rPr>
        <w:t>анку 339050.</w:t>
      </w:r>
    </w:p>
    <w:p w14:paraId="690BC636" w14:textId="56DEA292" w:rsidR="00063DE4" w:rsidRDefault="0078638A" w:rsidP="005C6FC4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 умовами Д</w:t>
      </w:r>
      <w:r w:rsidRPr="001B46A5">
        <w:rPr>
          <w:rFonts w:ascii="Times New Roman" w:eastAsia="Times New Roman" w:hAnsi="Times New Roman"/>
          <w:sz w:val="24"/>
          <w:szCs w:val="24"/>
        </w:rPr>
        <w:t xml:space="preserve">оговору </w:t>
      </w:r>
      <w:r>
        <w:rPr>
          <w:rFonts w:ascii="Times New Roman" w:eastAsia="Times New Roman" w:hAnsi="Times New Roman"/>
          <w:sz w:val="24"/>
          <w:szCs w:val="24"/>
        </w:rPr>
        <w:t xml:space="preserve">комплексного банківського обслуговування юридичних та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самозайнятих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 осіб (в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т.ч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 w:rsidR="00063DE4">
        <w:rPr>
          <w:rFonts w:ascii="Times New Roman" w:eastAsia="Times New Roman" w:hAnsi="Times New Roman"/>
          <w:sz w:val="24"/>
          <w:szCs w:val="24"/>
        </w:rPr>
        <w:t xml:space="preserve"> з</w:t>
      </w:r>
      <w:r w:rsidRPr="001B46A5">
        <w:rPr>
          <w:rFonts w:ascii="Times New Roman" w:eastAsia="Times New Roman" w:hAnsi="Times New Roman"/>
          <w:sz w:val="24"/>
          <w:szCs w:val="24"/>
        </w:rPr>
        <w:t xml:space="preserve"> надання платіжних послуг</w:t>
      </w:r>
      <w:r>
        <w:rPr>
          <w:rFonts w:ascii="Times New Roman" w:eastAsia="Times New Roman" w:hAnsi="Times New Roman"/>
          <w:sz w:val="24"/>
          <w:szCs w:val="24"/>
        </w:rPr>
        <w:t>)</w:t>
      </w:r>
      <w:r w:rsidR="00575528">
        <w:rPr>
          <w:rFonts w:ascii="Times New Roman" w:eastAsia="Times New Roman" w:hAnsi="Times New Roman"/>
          <w:sz w:val="24"/>
          <w:szCs w:val="24"/>
        </w:rPr>
        <w:t xml:space="preserve"> згодні</w:t>
      </w:r>
      <w:r w:rsidRPr="001B46A5">
        <w:rPr>
          <w:rFonts w:ascii="Times New Roman" w:eastAsia="Times New Roman" w:hAnsi="Times New Roman"/>
          <w:sz w:val="24"/>
          <w:szCs w:val="24"/>
        </w:rPr>
        <w:t>.</w:t>
      </w:r>
    </w:p>
    <w:p w14:paraId="1C880CA4" w14:textId="360F91BB" w:rsidR="009D2D73" w:rsidRPr="0046310F" w:rsidRDefault="0078638A" w:rsidP="005C6FC4">
      <w:pPr>
        <w:ind w:firstLine="720"/>
        <w:jc w:val="both"/>
        <w:rPr>
          <w:rFonts w:ascii="Times New Roman" w:eastAsia="Times New Roman" w:hAnsi="Times New Roman"/>
          <w:snapToGrid w:val="0"/>
          <w:sz w:val="23"/>
          <w:szCs w:val="23"/>
        </w:rPr>
      </w:pPr>
      <w:r>
        <w:rPr>
          <w:rFonts w:ascii="Times New Roman" w:eastAsia="Times New Roman" w:hAnsi="Times New Roman"/>
          <w:sz w:val="24"/>
          <w:szCs w:val="24"/>
        </w:rPr>
        <w:t>Надаємо</w:t>
      </w:r>
      <w:r w:rsidRPr="001B46A5">
        <w:rPr>
          <w:rFonts w:ascii="Times New Roman" w:eastAsia="Times New Roman" w:hAnsi="Times New Roman"/>
          <w:sz w:val="24"/>
          <w:szCs w:val="24"/>
        </w:rPr>
        <w:t xml:space="preserve"> </w:t>
      </w:r>
      <w:r w:rsidRPr="001B46A5">
        <w:rPr>
          <w:rFonts w:ascii="Times New Roman" w:eastAsia="Times New Roman" w:hAnsi="Times New Roman"/>
          <w:snapToGrid w:val="0"/>
          <w:sz w:val="24"/>
          <w:szCs w:val="24"/>
        </w:rPr>
        <w:t xml:space="preserve">АТ </w:t>
      </w:r>
      <w:r>
        <w:rPr>
          <w:rFonts w:ascii="Times New Roman" w:eastAsia="Times New Roman" w:hAnsi="Times New Roman"/>
          <w:snapToGrid w:val="0"/>
          <w:sz w:val="24"/>
          <w:szCs w:val="24"/>
        </w:rPr>
        <w:t>«</w:t>
      </w:r>
      <w:r w:rsidRPr="001B46A5">
        <w:rPr>
          <w:rFonts w:ascii="Times New Roman" w:eastAsia="Times New Roman" w:hAnsi="Times New Roman"/>
          <w:snapToGrid w:val="0"/>
          <w:sz w:val="24"/>
          <w:szCs w:val="24"/>
        </w:rPr>
        <w:t>КРИСТАЛБАНК</w:t>
      </w:r>
      <w:r>
        <w:rPr>
          <w:rFonts w:ascii="Times New Roman" w:eastAsia="Times New Roman" w:hAnsi="Times New Roman"/>
          <w:snapToGrid w:val="0"/>
          <w:sz w:val="24"/>
          <w:szCs w:val="24"/>
        </w:rPr>
        <w:t>»</w:t>
      </w:r>
      <w:r w:rsidRPr="001B46A5">
        <w:rPr>
          <w:rFonts w:ascii="Times New Roman" w:eastAsia="Times New Roman" w:hAnsi="Times New Roman"/>
          <w:sz w:val="24"/>
          <w:szCs w:val="24"/>
        </w:rPr>
        <w:t xml:space="preserve"> згоду на проведення платіжних операцій.</w:t>
      </w:r>
    </w:p>
    <w:p w14:paraId="2A599EB6" w14:textId="0E5692D8" w:rsidR="009D2D73" w:rsidRPr="0046310F" w:rsidRDefault="009D2D73" w:rsidP="00451EC9">
      <w:pPr>
        <w:spacing w:after="0" w:line="240" w:lineRule="auto"/>
        <w:rPr>
          <w:rFonts w:ascii="Times New Roman" w:eastAsia="Times New Roman" w:hAnsi="Times New Roman"/>
          <w:snapToGrid w:val="0"/>
          <w:sz w:val="23"/>
          <w:szCs w:val="23"/>
        </w:rPr>
      </w:pPr>
      <w:r w:rsidRPr="0046310F">
        <w:rPr>
          <w:rFonts w:ascii="Times New Roman" w:eastAsia="Times New Roman" w:hAnsi="Times New Roman"/>
          <w:snapToGrid w:val="0"/>
          <w:sz w:val="23"/>
          <w:szCs w:val="23"/>
        </w:rPr>
        <w:t>Керівник</w:t>
      </w:r>
      <w:r w:rsidRPr="0046310F">
        <w:rPr>
          <w:rFonts w:ascii="Times New Roman" w:eastAsia="Times New Roman" w:hAnsi="Times New Roman"/>
          <w:snapToGrid w:val="0"/>
          <w:sz w:val="23"/>
          <w:szCs w:val="23"/>
        </w:rPr>
        <w:tab/>
      </w:r>
      <w:r w:rsidRPr="0046310F">
        <w:rPr>
          <w:rFonts w:ascii="Times New Roman" w:eastAsia="Times New Roman" w:hAnsi="Times New Roman"/>
          <w:snapToGrid w:val="0"/>
          <w:sz w:val="23"/>
          <w:szCs w:val="23"/>
        </w:rPr>
        <w:tab/>
      </w:r>
      <w:r w:rsidRPr="0046310F">
        <w:rPr>
          <w:rFonts w:ascii="Times New Roman" w:eastAsia="Times New Roman" w:hAnsi="Times New Roman"/>
          <w:snapToGrid w:val="0"/>
          <w:sz w:val="23"/>
          <w:szCs w:val="23"/>
        </w:rPr>
        <w:tab/>
      </w:r>
      <w:r w:rsidR="00BF2A24">
        <w:rPr>
          <w:rFonts w:ascii="Times New Roman" w:eastAsia="Times New Roman" w:hAnsi="Times New Roman"/>
          <w:snapToGrid w:val="0"/>
          <w:sz w:val="23"/>
          <w:szCs w:val="23"/>
        </w:rPr>
        <w:t xml:space="preserve">         </w:t>
      </w:r>
      <w:r w:rsidRPr="0046310F">
        <w:rPr>
          <w:rFonts w:ascii="Times New Roman" w:eastAsia="Times New Roman" w:hAnsi="Times New Roman"/>
          <w:snapToGrid w:val="0"/>
          <w:sz w:val="23"/>
          <w:szCs w:val="23"/>
        </w:rPr>
        <w:tab/>
      </w:r>
      <w:r w:rsidRPr="0046310F">
        <w:rPr>
          <w:rFonts w:ascii="Times New Roman" w:eastAsia="Times New Roman" w:hAnsi="Times New Roman"/>
          <w:snapToGrid w:val="0"/>
          <w:sz w:val="23"/>
          <w:szCs w:val="23"/>
        </w:rPr>
        <w:tab/>
      </w:r>
      <w:r w:rsidRPr="0046310F">
        <w:rPr>
          <w:rFonts w:ascii="Times New Roman" w:eastAsia="Times New Roman" w:hAnsi="Times New Roman"/>
          <w:snapToGrid w:val="0"/>
          <w:sz w:val="23"/>
          <w:szCs w:val="23"/>
        </w:rPr>
        <w:tab/>
      </w:r>
      <w:r w:rsidRPr="0046310F">
        <w:rPr>
          <w:rFonts w:ascii="Times New Roman" w:eastAsia="Times New Roman" w:hAnsi="Times New Roman"/>
          <w:snapToGrid w:val="0"/>
          <w:sz w:val="23"/>
          <w:szCs w:val="23"/>
        </w:rPr>
        <w:tab/>
      </w:r>
      <w:r w:rsidR="00BF2A24">
        <w:rPr>
          <w:rFonts w:ascii="Times New Roman" w:eastAsia="Times New Roman" w:hAnsi="Times New Roman"/>
          <w:snapToGrid w:val="0"/>
          <w:sz w:val="23"/>
          <w:szCs w:val="23"/>
        </w:rPr>
        <w:t xml:space="preserve">                           </w:t>
      </w:r>
      <w:r w:rsidRPr="0046310F">
        <w:rPr>
          <w:rFonts w:ascii="Times New Roman" w:eastAsia="Times New Roman" w:hAnsi="Times New Roman"/>
          <w:snapToGrid w:val="0"/>
          <w:sz w:val="23"/>
          <w:szCs w:val="23"/>
        </w:rPr>
        <w:t xml:space="preserve">Проведено </w:t>
      </w:r>
      <w:r w:rsidR="00063DE4">
        <w:rPr>
          <w:rFonts w:ascii="Times New Roman" w:eastAsia="Times New Roman" w:hAnsi="Times New Roman"/>
          <w:snapToGrid w:val="0"/>
          <w:sz w:val="23"/>
          <w:szCs w:val="23"/>
        </w:rPr>
        <w:t>Б</w:t>
      </w:r>
      <w:r w:rsidRPr="0046310F">
        <w:rPr>
          <w:rFonts w:ascii="Times New Roman" w:eastAsia="Times New Roman" w:hAnsi="Times New Roman"/>
          <w:snapToGrid w:val="0"/>
          <w:sz w:val="23"/>
          <w:szCs w:val="23"/>
        </w:rPr>
        <w:t>анком:</w:t>
      </w:r>
    </w:p>
    <w:p w14:paraId="4B2A6942" w14:textId="77777777" w:rsidR="009D2D73" w:rsidRPr="0046310F" w:rsidRDefault="009D2D73" w:rsidP="00451EC9">
      <w:pPr>
        <w:spacing w:after="0" w:line="240" w:lineRule="auto"/>
        <w:rPr>
          <w:rFonts w:ascii="Times New Roman" w:eastAsia="Times New Roman" w:hAnsi="Times New Roman"/>
          <w:snapToGrid w:val="0"/>
          <w:sz w:val="23"/>
          <w:szCs w:val="23"/>
        </w:rPr>
      </w:pPr>
      <w:r w:rsidRPr="0046310F">
        <w:rPr>
          <w:rFonts w:ascii="Times New Roman" w:eastAsia="Times New Roman" w:hAnsi="Times New Roman"/>
          <w:snapToGrid w:val="0"/>
          <w:sz w:val="23"/>
          <w:szCs w:val="23"/>
        </w:rPr>
        <w:tab/>
      </w:r>
      <w:r w:rsidRPr="0046310F">
        <w:rPr>
          <w:rFonts w:ascii="Times New Roman" w:eastAsia="Times New Roman" w:hAnsi="Times New Roman"/>
          <w:snapToGrid w:val="0"/>
          <w:sz w:val="23"/>
          <w:szCs w:val="23"/>
        </w:rPr>
        <w:tab/>
      </w:r>
      <w:r w:rsidRPr="0046310F">
        <w:rPr>
          <w:rFonts w:ascii="Times New Roman" w:eastAsia="Times New Roman" w:hAnsi="Times New Roman"/>
          <w:snapToGrid w:val="0"/>
          <w:sz w:val="23"/>
          <w:szCs w:val="23"/>
        </w:rPr>
        <w:tab/>
      </w:r>
      <w:r w:rsidRPr="0046310F">
        <w:rPr>
          <w:rFonts w:ascii="Times New Roman" w:eastAsia="Times New Roman" w:hAnsi="Times New Roman"/>
          <w:snapToGrid w:val="0"/>
          <w:sz w:val="23"/>
          <w:szCs w:val="23"/>
        </w:rPr>
        <w:tab/>
      </w:r>
    </w:p>
    <w:tbl>
      <w:tblPr>
        <w:tblW w:w="940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45"/>
        <w:gridCol w:w="2626"/>
        <w:gridCol w:w="2931"/>
      </w:tblGrid>
      <w:tr w:rsidR="00451EC9" w:rsidRPr="0046310F" w14:paraId="10E26581" w14:textId="77777777" w:rsidTr="00954B64">
        <w:trPr>
          <w:trHeight w:val="467"/>
        </w:trPr>
        <w:tc>
          <w:tcPr>
            <w:tcW w:w="3845" w:type="dxa"/>
          </w:tcPr>
          <w:p w14:paraId="2E57FBC7" w14:textId="16300BE5" w:rsidR="00451EC9" w:rsidRPr="0046310F" w:rsidRDefault="009D2D7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4F81BD"/>
                <w:sz w:val="23"/>
                <w:szCs w:val="23"/>
              </w:rPr>
            </w:pPr>
            <w:r w:rsidRPr="0046310F">
              <w:rPr>
                <w:rFonts w:ascii="Times New Roman" w:eastAsia="Times New Roman" w:hAnsi="Times New Roman"/>
                <w:snapToGrid w:val="0"/>
                <w:sz w:val="23"/>
                <w:szCs w:val="23"/>
              </w:rPr>
              <w:t>Головний бухгалтер</w:t>
            </w:r>
            <w:r w:rsidRPr="0046310F">
              <w:rPr>
                <w:rFonts w:ascii="Times New Roman" w:eastAsia="Times New Roman" w:hAnsi="Times New Roman"/>
                <w:snapToGrid w:val="0"/>
                <w:sz w:val="23"/>
                <w:szCs w:val="23"/>
              </w:rPr>
              <w:tab/>
            </w:r>
            <w:r w:rsidRPr="0046310F">
              <w:rPr>
                <w:rFonts w:ascii="Times New Roman" w:eastAsia="Times New Roman" w:hAnsi="Times New Roman"/>
                <w:snapToGrid w:val="0"/>
                <w:sz w:val="23"/>
                <w:szCs w:val="23"/>
              </w:rPr>
              <w:tab/>
            </w:r>
            <w:r w:rsidRPr="0046310F">
              <w:rPr>
                <w:rFonts w:ascii="Times New Roman" w:eastAsia="Times New Roman" w:hAnsi="Times New Roman"/>
                <w:snapToGrid w:val="0"/>
                <w:sz w:val="23"/>
                <w:szCs w:val="23"/>
              </w:rPr>
              <w:tab/>
            </w:r>
            <w:r w:rsidRPr="0046310F">
              <w:rPr>
                <w:rFonts w:ascii="Times New Roman" w:eastAsia="Times New Roman" w:hAnsi="Times New Roman"/>
                <w:snapToGrid w:val="0"/>
                <w:sz w:val="23"/>
                <w:szCs w:val="23"/>
              </w:rPr>
              <w:tab/>
            </w:r>
            <w:r w:rsidRPr="0046310F">
              <w:rPr>
                <w:rFonts w:ascii="Times New Roman" w:eastAsia="Times New Roman" w:hAnsi="Times New Roman"/>
                <w:snapToGrid w:val="0"/>
                <w:sz w:val="23"/>
                <w:szCs w:val="23"/>
              </w:rPr>
              <w:tab/>
            </w:r>
            <w:r w:rsidRPr="0046310F">
              <w:rPr>
                <w:rFonts w:ascii="Times New Roman" w:eastAsia="Times New Roman" w:hAnsi="Times New Roman"/>
                <w:snapToGrid w:val="0"/>
                <w:sz w:val="23"/>
                <w:szCs w:val="23"/>
              </w:rPr>
              <w:tab/>
            </w:r>
          </w:p>
        </w:tc>
        <w:tc>
          <w:tcPr>
            <w:tcW w:w="2626" w:type="dxa"/>
          </w:tcPr>
          <w:p w14:paraId="0062CA0D" w14:textId="77777777" w:rsidR="009D2D73" w:rsidRPr="0046310F" w:rsidRDefault="009D2D73" w:rsidP="009D2D73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931" w:type="dxa"/>
          </w:tcPr>
          <w:p w14:paraId="68EE1682" w14:textId="77777777" w:rsidR="00451EC9" w:rsidRPr="0046310F" w:rsidRDefault="00451EC9" w:rsidP="007F51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3"/>
                <w:szCs w:val="23"/>
              </w:rPr>
            </w:pPr>
          </w:p>
        </w:tc>
      </w:tr>
      <w:tr w:rsidR="009D2D73" w:rsidRPr="0046310F" w14:paraId="52F1126E" w14:textId="77777777" w:rsidTr="00954B64">
        <w:trPr>
          <w:trHeight w:val="247"/>
        </w:trPr>
        <w:tc>
          <w:tcPr>
            <w:tcW w:w="3845" w:type="dxa"/>
          </w:tcPr>
          <w:p w14:paraId="585CB36B" w14:textId="1CBB4C39" w:rsidR="009D2D73" w:rsidRPr="0046310F" w:rsidRDefault="00753AFA" w:rsidP="00954B64">
            <w:pPr>
              <w:widowControl w:val="0"/>
              <w:jc w:val="both"/>
              <w:rPr>
                <w:rFonts w:ascii="Times New Roman" w:eastAsia="Times New Roman" w:hAnsi="Times New Roman"/>
                <w:b/>
                <w:snapToGrid w:val="0"/>
                <w:color w:val="FF0000"/>
                <w:sz w:val="23"/>
                <w:szCs w:val="23"/>
              </w:rPr>
            </w:pPr>
            <w:r w:rsidRPr="00954B64">
              <w:rPr>
                <w:rFonts w:ascii="Times New Roman" w:hAnsi="Times New Roman"/>
                <w:snapToGrid w:val="0"/>
              </w:rPr>
              <w:t>М.П.</w:t>
            </w:r>
            <w:r w:rsidRPr="00954B6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626" w:type="dxa"/>
          </w:tcPr>
          <w:p w14:paraId="775BFA7E" w14:textId="77777777" w:rsidR="009D2D73" w:rsidRPr="0046310F" w:rsidRDefault="009D2D73" w:rsidP="007F5190">
            <w:pPr>
              <w:widowControl w:val="0"/>
              <w:spacing w:after="0" w:line="240" w:lineRule="auto"/>
              <w:rPr>
                <w:snapToGrid w:val="0"/>
                <w:sz w:val="23"/>
                <w:szCs w:val="23"/>
              </w:rPr>
            </w:pPr>
          </w:p>
        </w:tc>
        <w:tc>
          <w:tcPr>
            <w:tcW w:w="2931" w:type="dxa"/>
          </w:tcPr>
          <w:p w14:paraId="1EA59FD3" w14:textId="77777777" w:rsidR="009D2D73" w:rsidRPr="0046310F" w:rsidRDefault="009D2D73" w:rsidP="007F51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3"/>
                <w:szCs w:val="23"/>
              </w:rPr>
            </w:pPr>
          </w:p>
        </w:tc>
      </w:tr>
    </w:tbl>
    <w:p w14:paraId="055CE952" w14:textId="77777777" w:rsidR="00FE4CE7" w:rsidRPr="0046310F" w:rsidRDefault="00FE4CE7">
      <w:pPr>
        <w:rPr>
          <w:sz w:val="23"/>
          <w:szCs w:val="23"/>
        </w:rPr>
      </w:pPr>
    </w:p>
    <w:sectPr w:rsidR="00FE4CE7" w:rsidRPr="0046310F">
      <w:headerReference w:type="default" r:id="rId6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7136CC" w14:textId="77777777" w:rsidR="00622F76" w:rsidRDefault="00622F76" w:rsidP="00622F76">
      <w:pPr>
        <w:spacing w:after="0" w:line="240" w:lineRule="auto"/>
      </w:pPr>
      <w:r>
        <w:separator/>
      </w:r>
    </w:p>
  </w:endnote>
  <w:endnote w:type="continuationSeparator" w:id="0">
    <w:p w14:paraId="0729B917" w14:textId="77777777" w:rsidR="00622F76" w:rsidRDefault="00622F76" w:rsidP="00622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27D65C" w14:textId="77777777" w:rsidR="00622F76" w:rsidRDefault="00622F76" w:rsidP="00622F76">
      <w:pPr>
        <w:spacing w:after="0" w:line="240" w:lineRule="auto"/>
      </w:pPr>
      <w:r>
        <w:separator/>
      </w:r>
    </w:p>
  </w:footnote>
  <w:footnote w:type="continuationSeparator" w:id="0">
    <w:p w14:paraId="7C90A508" w14:textId="77777777" w:rsidR="00622F76" w:rsidRDefault="00622F76" w:rsidP="00622F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31C61" w14:textId="4E4FD4A9" w:rsidR="00622F76" w:rsidRPr="005C6FC4" w:rsidRDefault="00622F76" w:rsidP="005C6FC4">
    <w:pPr>
      <w:pStyle w:val="1"/>
      <w:spacing w:before="0" w:line="240" w:lineRule="auto"/>
      <w:ind w:left="5670"/>
      <w:jc w:val="both"/>
      <w:rPr>
        <w:rFonts w:ascii="Times New Roman" w:eastAsia="Times New Roman" w:hAnsi="Times New Roman" w:cs="Times New Roman"/>
        <w:b w:val="0"/>
        <w:bCs w:val="0"/>
        <w:i/>
        <w:color w:val="auto"/>
        <w:sz w:val="20"/>
        <w:szCs w:val="20"/>
        <w:lang w:val="ru-RU" w:eastAsia="ru-RU"/>
      </w:rPr>
    </w:pPr>
    <w:bookmarkStart w:id="2" w:name="_Toc59176874"/>
    <w:bookmarkStart w:id="3" w:name="_Toc72151879"/>
    <w:proofErr w:type="spellStart"/>
    <w:r w:rsidRPr="005C6FC4">
      <w:rPr>
        <w:rFonts w:ascii="Times New Roman" w:eastAsia="Times New Roman" w:hAnsi="Times New Roman" w:cs="Times New Roman"/>
        <w:b w:val="0"/>
        <w:bCs w:val="0"/>
        <w:i/>
        <w:color w:val="auto"/>
        <w:sz w:val="20"/>
        <w:szCs w:val="20"/>
        <w:lang w:val="ru-RU" w:eastAsia="ru-RU"/>
      </w:rPr>
      <w:t>Додаток</w:t>
    </w:r>
    <w:proofErr w:type="spellEnd"/>
    <w:r w:rsidRPr="005C6FC4">
      <w:rPr>
        <w:rFonts w:ascii="Times New Roman" w:eastAsia="Times New Roman" w:hAnsi="Times New Roman" w:cs="Times New Roman"/>
        <w:b w:val="0"/>
        <w:bCs w:val="0"/>
        <w:i/>
        <w:color w:val="auto"/>
        <w:sz w:val="20"/>
        <w:szCs w:val="20"/>
        <w:lang w:val="ru-RU" w:eastAsia="ru-RU"/>
      </w:rPr>
      <w:t xml:space="preserve"> </w:t>
    </w:r>
    <w:bookmarkEnd w:id="2"/>
    <w:bookmarkEnd w:id="3"/>
    <w:r w:rsidRPr="005C6FC4">
      <w:rPr>
        <w:rFonts w:ascii="Times New Roman" w:eastAsia="Times New Roman" w:hAnsi="Times New Roman" w:cs="Times New Roman"/>
        <w:b w:val="0"/>
        <w:bCs w:val="0"/>
        <w:i/>
        <w:color w:val="auto"/>
        <w:sz w:val="20"/>
        <w:szCs w:val="20"/>
        <w:lang w:val="ru-RU" w:eastAsia="ru-RU"/>
      </w:rPr>
      <w:t>20</w:t>
    </w:r>
  </w:p>
  <w:p w14:paraId="2ECEC5CD" w14:textId="3B534C39" w:rsidR="00622F76" w:rsidRPr="005C6FC4" w:rsidRDefault="00622F76" w:rsidP="005C6FC4">
    <w:pPr>
      <w:widowControl w:val="0"/>
      <w:tabs>
        <w:tab w:val="left" w:pos="4226"/>
        <w:tab w:val="right" w:pos="9781"/>
      </w:tabs>
      <w:spacing w:after="0" w:line="240" w:lineRule="auto"/>
      <w:ind w:left="5670"/>
      <w:contextualSpacing/>
      <w:jc w:val="both"/>
      <w:rPr>
        <w:rFonts w:ascii="Times New Roman" w:hAnsi="Times New Roman"/>
        <w:sz w:val="20"/>
        <w:szCs w:val="20"/>
      </w:rPr>
    </w:pPr>
    <w:r w:rsidRPr="005C6FC4">
      <w:rPr>
        <w:rFonts w:ascii="Times New Roman" w:hAnsi="Times New Roman"/>
        <w:i/>
        <w:sz w:val="20"/>
        <w:szCs w:val="20"/>
      </w:rPr>
      <w:t xml:space="preserve">до Публічної пропозиції АТ «КРИСТАЛБАНК» на укладання договору комплексного банківського обслуговування юридичних та </w:t>
    </w:r>
    <w:proofErr w:type="spellStart"/>
    <w:r w:rsidRPr="005C6FC4">
      <w:rPr>
        <w:rFonts w:ascii="Times New Roman" w:hAnsi="Times New Roman"/>
        <w:i/>
        <w:sz w:val="20"/>
        <w:szCs w:val="20"/>
      </w:rPr>
      <w:t>самозайнятих</w:t>
    </w:r>
    <w:proofErr w:type="spellEnd"/>
    <w:r w:rsidRPr="005C6FC4">
      <w:rPr>
        <w:rFonts w:ascii="Times New Roman" w:hAnsi="Times New Roman"/>
        <w:i/>
        <w:sz w:val="20"/>
        <w:szCs w:val="20"/>
      </w:rPr>
      <w:t xml:space="preserve"> осіб</w:t>
    </w:r>
  </w:p>
  <w:p w14:paraId="0C36A355" w14:textId="77777777" w:rsidR="00622F76" w:rsidRDefault="00622F7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9C0"/>
    <w:rsid w:val="00044A20"/>
    <w:rsid w:val="00063DE4"/>
    <w:rsid w:val="00106B46"/>
    <w:rsid w:val="004441AB"/>
    <w:rsid w:val="00451EC9"/>
    <w:rsid w:val="0046310F"/>
    <w:rsid w:val="004D3E93"/>
    <w:rsid w:val="005375E9"/>
    <w:rsid w:val="00575528"/>
    <w:rsid w:val="005C6FC4"/>
    <w:rsid w:val="006139C0"/>
    <w:rsid w:val="00622F76"/>
    <w:rsid w:val="0064566B"/>
    <w:rsid w:val="006A1269"/>
    <w:rsid w:val="0073246A"/>
    <w:rsid w:val="00753AFA"/>
    <w:rsid w:val="0078638A"/>
    <w:rsid w:val="007F5190"/>
    <w:rsid w:val="00806976"/>
    <w:rsid w:val="0090218A"/>
    <w:rsid w:val="00914AC8"/>
    <w:rsid w:val="00954B64"/>
    <w:rsid w:val="009D1B38"/>
    <w:rsid w:val="009D2D73"/>
    <w:rsid w:val="00A02137"/>
    <w:rsid w:val="00AD62B9"/>
    <w:rsid w:val="00B67E1C"/>
    <w:rsid w:val="00BA74F1"/>
    <w:rsid w:val="00BC76C0"/>
    <w:rsid w:val="00BF2A24"/>
    <w:rsid w:val="00BF3727"/>
    <w:rsid w:val="00C27734"/>
    <w:rsid w:val="00CC0605"/>
    <w:rsid w:val="00DC0A0C"/>
    <w:rsid w:val="00FB2235"/>
    <w:rsid w:val="00FE4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C25F2"/>
  <w15:docId w15:val="{80507386-746D-4C7A-AB80-6804B7CBE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EC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22F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ahoma10pt5">
    <w:name w:val="Название + Tahoma;10 pt;полужирный;разреженный на  5 пт Знак"/>
    <w:rsid w:val="009D2D73"/>
    <w:rPr>
      <w:rFonts w:ascii="Arial" w:hAnsi="Arial"/>
      <w:b/>
      <w:snapToGrid w:val="0"/>
      <w:sz w:val="24"/>
      <w:lang w:val="uk-UA" w:eastAsia="en-US" w:bidi="ar-SA"/>
    </w:rPr>
  </w:style>
  <w:style w:type="character" w:customStyle="1" w:styleId="Tahoma">
    <w:name w:val="Обычный + Tahoma"/>
    <w:aliases w:val="9 pt Знак"/>
    <w:rsid w:val="009D2D73"/>
    <w:rPr>
      <w:rFonts w:ascii="Tahoma" w:hAnsi="Tahoma" w:cs="Tahoma"/>
      <w:lang w:val="en-AU" w:eastAsia="en-US" w:bidi="ar-SA"/>
    </w:rPr>
  </w:style>
  <w:style w:type="character" w:customStyle="1" w:styleId="TimesET">
    <w:name w:val="Обычный + TimesET"/>
    <w:aliases w:val="7.5 pt,полужирный Знак"/>
    <w:rsid w:val="009D2D73"/>
    <w:rPr>
      <w:rFonts w:ascii="TimesET" w:hAnsi="TimesET"/>
      <w:noProof w:val="0"/>
      <w:sz w:val="16"/>
      <w:lang w:val="uk-UA" w:eastAsia="ru-RU" w:bidi="ar-SA"/>
    </w:rPr>
  </w:style>
  <w:style w:type="paragraph" w:styleId="a3">
    <w:name w:val="header"/>
    <w:basedOn w:val="a"/>
    <w:link w:val="a4"/>
    <w:uiPriority w:val="99"/>
    <w:unhideWhenUsed/>
    <w:rsid w:val="00622F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F7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622F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F76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622F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5375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375E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BANK2\DOT\100687_&#1047;&#1072;&#1103;&#1074;&#1082;&#1072;_&#1085;&#1072;_&#1086;&#1073;&#1084;&#1077;&#1085;_&#1074;&#1072;&#1083;&#1102;&#1090;&#109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100687_Заявка_на_обмен_валюты</Template>
  <TotalTime>36</TotalTime>
  <Pages>1</Pages>
  <Words>1142</Words>
  <Characters>652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Сергій Вікторович Собуцький</dc:creator>
  <cp:lastModifiedBy>Макаренко Наталія Іванівна</cp:lastModifiedBy>
  <cp:revision>14</cp:revision>
  <dcterms:created xsi:type="dcterms:W3CDTF">2022-11-16T10:46:00Z</dcterms:created>
  <dcterms:modified xsi:type="dcterms:W3CDTF">2025-12-26T12:40:00Z</dcterms:modified>
</cp:coreProperties>
</file>